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F4" w:rsidRPr="002A69F4" w:rsidRDefault="002A69F4" w:rsidP="002A69F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9F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В</w:t>
      </w:r>
      <w:r w:rsidR="00FA4A19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 </w:t>
      </w:r>
      <w:bookmarkStart w:id="0" w:name="_GoBack"/>
      <w:bookmarkEnd w:id="0"/>
      <w:r w:rsidR="00FA4A19">
        <w:rPr>
          <w:rFonts w:ascii="Courier New" w:eastAsia="Times New Roman" w:hAnsi="Courier New" w:cs="Courier New"/>
          <w:sz w:val="23"/>
          <w:szCs w:val="23"/>
          <w:lang w:eastAsia="ru-RU"/>
        </w:rPr>
        <w:t>суд г. Тверь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(наименование суда)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ИСТЕЦ:_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spell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прож</w:t>
      </w:r>
      <w:proofErr w:type="spell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ОТВЕТЧИК:_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spell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прож</w:t>
      </w:r>
      <w:proofErr w:type="spell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ИСКОВОЕ ЗАЯВЛЕНИЕ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о признании брачного договора недействительным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(полностью либо частично)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С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мы состоим в браке с ответчиком.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"____" 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по предложению ответчика мы заключили брачный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договор, удостоверенный нотариусом 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(фамилия, инициалы нотариуса)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В брачный договор вошли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соглашения  о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наших имущественных отношениях, в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частности __________________________________________________________________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(указать конкретно, в чем они заключались)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о порядке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распоряжения  квартирой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, полученной в порядке дарения от родителей,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дачным  участком  и  т.п. Однако в тот период времени я неправильно понимала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смысл соглашения 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(указать конкретно, в чем заключается заблуждение)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в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связи  с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чем  я  считаю,  что  мое волеизъявление не соответствовало моей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действительной воле.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Подтвердить обстоятельства, указанные в иске, могут следующие свидетели: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3. 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которых я прошу вызвать в судебное заседание.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На основании изложенного, в соответствии со </w:t>
      </w:r>
      <w:r w:rsidRPr="002A69F4">
        <w:rPr>
          <w:rFonts w:ascii="Courier New" w:eastAsia="Times New Roman" w:hAnsi="Courier New" w:cs="Courier New"/>
          <w:color w:val="0000FF"/>
          <w:sz w:val="23"/>
          <w:szCs w:val="23"/>
          <w:lang w:eastAsia="ru-RU"/>
        </w:rPr>
        <w:t>ст. 44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СК РФ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ПРОШУ: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Признать брачный договор, заключенн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>ый "________" _______________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 г.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между истцом ___________________________________________________________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  и</w:t>
      </w:r>
      <w:proofErr w:type="gramEnd"/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ответчиком 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недействительным __________________________________________________________.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(полностью или в какой-либо части)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Приложения: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Свидетельство о браке (копия).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Брачный договор.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3. Копия искового заявления.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4. Банковская квитанция об уплате госпошлины.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Дата ____________________ Подпись ____________________</w:t>
      </w:r>
    </w:p>
    <w:p w:rsidR="00276CA7" w:rsidRDefault="00FA4A19" w:rsidP="002A69F4">
      <w:pPr>
        <w:spacing w:after="0" w:line="240" w:lineRule="auto"/>
      </w:pPr>
    </w:p>
    <w:sectPr w:rsidR="0027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F4"/>
    <w:rsid w:val="002A69F4"/>
    <w:rsid w:val="003029F5"/>
    <w:rsid w:val="00A26130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6C0F"/>
  <w15:chartTrackingRefBased/>
  <w15:docId w15:val="{51F497E0-B31C-4796-8148-3FF1F532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BadaBoom Big</cp:lastModifiedBy>
  <cp:revision>3</cp:revision>
  <dcterms:created xsi:type="dcterms:W3CDTF">2016-08-04T10:10:00Z</dcterms:created>
  <dcterms:modified xsi:type="dcterms:W3CDTF">2021-11-22T13:21:00Z</dcterms:modified>
</cp:coreProperties>
</file>